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3A98A" w14:textId="270AB188" w:rsidR="006E36BA" w:rsidRDefault="00EC4219" w:rsidP="00D82F8A">
      <w:pPr>
        <w:spacing w:after="0" w:line="240" w:lineRule="auto"/>
        <w:jc w:val="center"/>
        <w:rPr>
          <w:rFonts w:eastAsiaTheme="minorHAnsi"/>
          <w:b/>
          <w:bCs/>
          <w:color w:val="00B050"/>
          <w:sz w:val="36"/>
          <w:szCs w:val="36"/>
          <w:lang w:eastAsia="en-US"/>
        </w:rPr>
      </w:pPr>
      <w:r>
        <w:rPr>
          <w:rFonts w:eastAsiaTheme="minorHAnsi"/>
          <w:b/>
          <w:bCs/>
          <w:noProof/>
          <w:color w:val="00B050"/>
          <w:sz w:val="36"/>
          <w:szCs w:val="36"/>
          <w:lang w:eastAsia="en-IE"/>
        </w:rPr>
        <w:drawing>
          <wp:inline distT="0" distB="0" distL="0" distR="0" wp14:anchorId="34427A38" wp14:editId="3BCA46AB">
            <wp:extent cx="28575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C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828D" w14:textId="77777777" w:rsidR="00EC4219" w:rsidRDefault="00EC4219" w:rsidP="00D82F8A">
      <w:pPr>
        <w:spacing w:after="0" w:line="240" w:lineRule="auto"/>
        <w:jc w:val="center"/>
        <w:rPr>
          <w:rFonts w:eastAsiaTheme="minorHAnsi"/>
          <w:b/>
          <w:bCs/>
          <w:color w:val="00B050"/>
          <w:sz w:val="36"/>
          <w:szCs w:val="36"/>
          <w:lang w:eastAsia="en-US"/>
        </w:rPr>
      </w:pPr>
    </w:p>
    <w:p w14:paraId="1ED98315" w14:textId="54400A1A" w:rsidR="007366E8" w:rsidRPr="00EC4219" w:rsidRDefault="00EC4219" w:rsidP="00D82F8A">
      <w:pPr>
        <w:spacing w:after="0" w:line="240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D</w:t>
      </w:r>
      <w:r w:rsidR="009566FB" w:rsidRPr="00EC4219">
        <w:rPr>
          <w:rFonts w:eastAsiaTheme="minorHAnsi"/>
          <w:b/>
          <w:bCs/>
          <w:sz w:val="36"/>
          <w:szCs w:val="36"/>
          <w:lang w:eastAsia="en-US"/>
        </w:rPr>
        <w:t xml:space="preserve">CCC </w:t>
      </w:r>
      <w:r w:rsidR="00D82F8A" w:rsidRPr="00EC4219">
        <w:rPr>
          <w:rFonts w:eastAsiaTheme="minorHAnsi"/>
          <w:b/>
          <w:bCs/>
          <w:sz w:val="36"/>
          <w:szCs w:val="36"/>
          <w:lang w:eastAsia="en-US"/>
        </w:rPr>
        <w:t>F</w:t>
      </w:r>
      <w:r w:rsidR="00C377CB" w:rsidRPr="00EC4219">
        <w:rPr>
          <w:rFonts w:eastAsiaTheme="minorHAnsi"/>
          <w:b/>
          <w:bCs/>
          <w:sz w:val="36"/>
          <w:szCs w:val="36"/>
          <w:lang w:eastAsia="en-US"/>
        </w:rPr>
        <w:t xml:space="preserve">irst </w:t>
      </w:r>
      <w:r w:rsidR="00D82F8A" w:rsidRPr="00EC4219">
        <w:rPr>
          <w:rFonts w:eastAsiaTheme="minorHAnsi"/>
          <w:b/>
          <w:bCs/>
          <w:sz w:val="36"/>
          <w:szCs w:val="36"/>
          <w:lang w:eastAsia="en-US"/>
        </w:rPr>
        <w:t>A</w:t>
      </w:r>
      <w:r w:rsidR="00C377CB" w:rsidRPr="00EC4219">
        <w:rPr>
          <w:rFonts w:eastAsiaTheme="minorHAnsi"/>
          <w:b/>
          <w:bCs/>
          <w:sz w:val="36"/>
          <w:szCs w:val="36"/>
          <w:lang w:eastAsia="en-US"/>
        </w:rPr>
        <w:t xml:space="preserve">id </w:t>
      </w:r>
      <w:r w:rsidR="00D82F8A" w:rsidRPr="00EC4219">
        <w:rPr>
          <w:rFonts w:eastAsiaTheme="minorHAnsi"/>
          <w:b/>
          <w:bCs/>
          <w:sz w:val="36"/>
          <w:szCs w:val="36"/>
          <w:lang w:eastAsia="en-US"/>
        </w:rPr>
        <w:t>R</w:t>
      </w:r>
      <w:r w:rsidR="00C377CB" w:rsidRPr="00EC4219">
        <w:rPr>
          <w:rFonts w:eastAsiaTheme="minorHAnsi"/>
          <w:b/>
          <w:bCs/>
          <w:sz w:val="36"/>
          <w:szCs w:val="36"/>
          <w:lang w:eastAsia="en-US"/>
        </w:rPr>
        <w:t>esponse (FAR)</w:t>
      </w:r>
    </w:p>
    <w:p w14:paraId="7F9DBC29" w14:textId="06573066" w:rsidR="005F40DC" w:rsidRPr="00EC4219" w:rsidRDefault="005F40DC" w:rsidP="007366E8">
      <w:pPr>
        <w:spacing w:after="0" w:line="240" w:lineRule="auto"/>
        <w:rPr>
          <w:rFonts w:eastAsiaTheme="minorHAnsi"/>
          <w:lang w:eastAsia="en-US"/>
        </w:rPr>
      </w:pPr>
    </w:p>
    <w:p w14:paraId="2EB1AE7E" w14:textId="5E8D14BC" w:rsidR="00C377CB" w:rsidRPr="00EC4219" w:rsidRDefault="00C377CB" w:rsidP="00463187">
      <w:pPr>
        <w:jc w:val="center"/>
        <w:rPr>
          <w:b/>
          <w:bCs/>
          <w:sz w:val="28"/>
          <w:szCs w:val="28"/>
        </w:rPr>
      </w:pPr>
      <w:r w:rsidRPr="00EC4219">
        <w:rPr>
          <w:b/>
          <w:bCs/>
          <w:sz w:val="28"/>
          <w:szCs w:val="28"/>
          <w:u w:val="single"/>
        </w:rPr>
        <w:t>Final Chance</w:t>
      </w:r>
      <w:r w:rsidRPr="00EC4219">
        <w:rPr>
          <w:b/>
          <w:bCs/>
          <w:sz w:val="28"/>
          <w:szCs w:val="28"/>
        </w:rPr>
        <w:t xml:space="preserve"> to claim FAR Reimbursement</w:t>
      </w:r>
    </w:p>
    <w:p w14:paraId="6F918F9D" w14:textId="77777777" w:rsidR="00463187" w:rsidRDefault="00463187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7C7980F1" w14:textId="7377C817" w:rsidR="00C377CB" w:rsidRPr="005C1557" w:rsidRDefault="007D6703" w:rsidP="007366E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5C1557">
        <w:rPr>
          <w:rFonts w:eastAsiaTheme="minorHAnsi"/>
          <w:b/>
          <w:bCs/>
          <w:lang w:eastAsia="en-US"/>
        </w:rPr>
        <w:t xml:space="preserve">FAR </w:t>
      </w:r>
      <w:r w:rsidR="005C1557">
        <w:rPr>
          <w:rFonts w:eastAsiaTheme="minorHAnsi"/>
          <w:b/>
          <w:bCs/>
          <w:lang w:eastAsia="en-US"/>
        </w:rPr>
        <w:t>r</w:t>
      </w:r>
      <w:r w:rsidR="005C1557" w:rsidRPr="005C1557">
        <w:rPr>
          <w:rFonts w:eastAsiaTheme="minorHAnsi"/>
          <w:b/>
          <w:bCs/>
          <w:lang w:eastAsia="en-US"/>
        </w:rPr>
        <w:t xml:space="preserve">egulatory requirement </w:t>
      </w:r>
      <w:r w:rsidRPr="005C1557">
        <w:rPr>
          <w:rFonts w:eastAsiaTheme="minorHAnsi"/>
          <w:b/>
          <w:bCs/>
          <w:lang w:eastAsia="en-US"/>
        </w:rPr>
        <w:t xml:space="preserve">extension </w:t>
      </w:r>
      <w:r w:rsidR="00A22275">
        <w:rPr>
          <w:rFonts w:eastAsiaTheme="minorHAnsi"/>
          <w:b/>
          <w:bCs/>
          <w:lang w:eastAsia="en-US"/>
        </w:rPr>
        <w:t>to November 2021</w:t>
      </w:r>
    </w:p>
    <w:p w14:paraId="67B93DED" w14:textId="77777777" w:rsidR="007D6703" w:rsidRPr="005C1557" w:rsidRDefault="007D6703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59E87080" w14:textId="2D8879E6" w:rsidR="00E23835" w:rsidRDefault="00626D42" w:rsidP="007366E8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Please be informed that due to the ongoing pandemic, </w:t>
      </w:r>
      <w:r w:rsidR="008426F9">
        <w:rPr>
          <w:rFonts w:eastAsiaTheme="minorHAnsi"/>
          <w:lang w:eastAsia="en-US"/>
        </w:rPr>
        <w:t xml:space="preserve">Tusla </w:t>
      </w:r>
      <w:r w:rsidR="0096017E">
        <w:rPr>
          <w:rFonts w:eastAsiaTheme="minorHAnsi"/>
          <w:lang w:eastAsia="en-US"/>
        </w:rPr>
        <w:t xml:space="preserve">has provided an </w:t>
      </w:r>
      <w:r w:rsidR="008426F9">
        <w:rPr>
          <w:rFonts w:eastAsiaTheme="minorHAnsi"/>
          <w:lang w:eastAsia="en-US"/>
        </w:rPr>
        <w:t>e</w:t>
      </w:r>
      <w:r w:rsidR="00E23835">
        <w:rPr>
          <w:rFonts w:eastAsiaTheme="minorHAnsi"/>
          <w:lang w:eastAsia="en-US"/>
        </w:rPr>
        <w:t>xtension to FAR</w:t>
      </w:r>
      <w:r w:rsidR="00511E35">
        <w:rPr>
          <w:rFonts w:eastAsiaTheme="minorHAnsi"/>
          <w:lang w:eastAsia="en-US"/>
        </w:rPr>
        <w:t xml:space="preserve"> </w:t>
      </w:r>
      <w:r w:rsidR="008426F9">
        <w:rPr>
          <w:rFonts w:eastAsiaTheme="minorHAnsi"/>
          <w:lang w:eastAsia="en-US"/>
        </w:rPr>
        <w:t>r</w:t>
      </w:r>
      <w:r w:rsidR="00511E35">
        <w:rPr>
          <w:rFonts w:eastAsiaTheme="minorHAnsi"/>
          <w:lang w:eastAsia="en-US"/>
        </w:rPr>
        <w:t xml:space="preserve">egulatory </w:t>
      </w:r>
      <w:r w:rsidR="008426F9">
        <w:rPr>
          <w:rFonts w:eastAsiaTheme="minorHAnsi"/>
          <w:lang w:eastAsia="en-US"/>
        </w:rPr>
        <w:t>r</w:t>
      </w:r>
      <w:r w:rsidR="00511E35">
        <w:rPr>
          <w:rFonts w:eastAsiaTheme="minorHAnsi"/>
          <w:lang w:eastAsia="en-US"/>
        </w:rPr>
        <w:t>equirement</w:t>
      </w:r>
      <w:r w:rsidR="008426F9">
        <w:rPr>
          <w:rFonts w:eastAsiaTheme="minorHAnsi"/>
          <w:lang w:eastAsia="en-US"/>
        </w:rPr>
        <w:t xml:space="preserve"> for all registered Early Learning and Care (ELC), School Age Childcare (SAC) and Childminders (CM)</w:t>
      </w:r>
      <w:r w:rsidR="008A002B">
        <w:rPr>
          <w:rFonts w:eastAsiaTheme="minorHAnsi"/>
          <w:lang w:eastAsia="en-US"/>
        </w:rPr>
        <w:t xml:space="preserve"> providers.</w:t>
      </w:r>
      <w:r w:rsidR="00E23835">
        <w:rPr>
          <w:rFonts w:eastAsiaTheme="minorHAnsi"/>
          <w:lang w:eastAsia="en-US"/>
        </w:rPr>
        <w:t xml:space="preserve"> </w:t>
      </w:r>
    </w:p>
    <w:p w14:paraId="136EB094" w14:textId="77777777" w:rsidR="00A5663C" w:rsidRDefault="00A5663C" w:rsidP="005F40DC"/>
    <w:p w14:paraId="292899A1" w14:textId="3D68DB7C" w:rsidR="00632246" w:rsidRPr="00632246" w:rsidRDefault="00632246" w:rsidP="005F40DC">
      <w:pPr>
        <w:rPr>
          <w:rFonts w:cstheme="minorHAnsi"/>
        </w:rPr>
      </w:pPr>
      <w:r w:rsidRPr="00632246">
        <w:rPr>
          <w:rFonts w:cstheme="minorHAnsi"/>
          <w:shd w:val="clear" w:color="auto" w:fill="FFFFFF"/>
        </w:rPr>
        <w:t xml:space="preserve">Tusla will therefore align </w:t>
      </w:r>
      <w:r w:rsidR="00303897">
        <w:rPr>
          <w:rFonts w:cstheme="minorHAnsi"/>
          <w:shd w:val="clear" w:color="auto" w:fill="FFFFFF"/>
        </w:rPr>
        <w:t>their</w:t>
      </w:r>
      <w:r w:rsidRPr="00632246">
        <w:rPr>
          <w:rFonts w:cstheme="minorHAnsi"/>
          <w:shd w:val="clear" w:color="auto" w:fill="FFFFFF"/>
        </w:rPr>
        <w:t xml:space="preserve"> regulatory activity with this extension and </w:t>
      </w:r>
      <w:r w:rsidRPr="00E248FF">
        <w:rPr>
          <w:rFonts w:cstheme="minorHAnsi"/>
          <w:b/>
          <w:bCs/>
          <w:shd w:val="clear" w:color="auto" w:fill="FFFFFF"/>
        </w:rPr>
        <w:t>only commence inspecting against th</w:t>
      </w:r>
      <w:r w:rsidR="00341402">
        <w:rPr>
          <w:rFonts w:cstheme="minorHAnsi"/>
          <w:b/>
          <w:bCs/>
          <w:shd w:val="clear" w:color="auto" w:fill="FFFFFF"/>
        </w:rPr>
        <w:t>is</w:t>
      </w:r>
      <w:r w:rsidRPr="00E248FF">
        <w:rPr>
          <w:rFonts w:cstheme="minorHAnsi"/>
          <w:b/>
          <w:bCs/>
          <w:shd w:val="clear" w:color="auto" w:fill="FFFFFF"/>
        </w:rPr>
        <w:t xml:space="preserve"> requirement from</w:t>
      </w:r>
      <w:r w:rsidR="00A22275">
        <w:rPr>
          <w:rFonts w:cstheme="minorHAnsi"/>
          <w:b/>
          <w:bCs/>
          <w:shd w:val="clear" w:color="auto" w:fill="FFFFFF"/>
        </w:rPr>
        <w:t xml:space="preserve"> 1</w:t>
      </w:r>
      <w:r w:rsidR="00A22275" w:rsidRPr="00A22275">
        <w:rPr>
          <w:rFonts w:cstheme="minorHAnsi"/>
          <w:b/>
          <w:bCs/>
          <w:shd w:val="clear" w:color="auto" w:fill="FFFFFF"/>
          <w:vertAlign w:val="superscript"/>
        </w:rPr>
        <w:t>st</w:t>
      </w:r>
      <w:r w:rsidRPr="00E248FF">
        <w:rPr>
          <w:rFonts w:cstheme="minorHAnsi"/>
          <w:b/>
          <w:bCs/>
          <w:shd w:val="clear" w:color="auto" w:fill="FFFFFF"/>
        </w:rPr>
        <w:t xml:space="preserve"> November 2021</w:t>
      </w:r>
      <w:r w:rsidRPr="00632246">
        <w:rPr>
          <w:rFonts w:cstheme="minorHAnsi"/>
          <w:shd w:val="clear" w:color="auto" w:fill="FFFFFF"/>
        </w:rPr>
        <w:t>. At that time</w:t>
      </w:r>
      <w:r w:rsidR="00303897">
        <w:rPr>
          <w:rFonts w:cstheme="minorHAnsi"/>
          <w:shd w:val="clear" w:color="auto" w:fill="FFFFFF"/>
        </w:rPr>
        <w:t xml:space="preserve">, </w:t>
      </w:r>
      <w:r w:rsidRPr="00632246">
        <w:rPr>
          <w:rFonts w:cstheme="minorHAnsi"/>
          <w:shd w:val="clear" w:color="auto" w:fill="FFFFFF"/>
        </w:rPr>
        <w:t xml:space="preserve">Tusla will expect at least one person(s) to have successfully undertaken the </w:t>
      </w:r>
      <w:r w:rsidR="00341402" w:rsidRPr="00632246">
        <w:rPr>
          <w:rFonts w:cstheme="minorHAnsi"/>
          <w:shd w:val="clear" w:color="auto" w:fill="FFFFFF"/>
        </w:rPr>
        <w:t xml:space="preserve">First Aid Response </w:t>
      </w:r>
      <w:r w:rsidR="00341402">
        <w:rPr>
          <w:rFonts w:cstheme="minorHAnsi"/>
          <w:shd w:val="clear" w:color="auto" w:fill="FFFFFF"/>
        </w:rPr>
        <w:t>(</w:t>
      </w:r>
      <w:r w:rsidRPr="00632246">
        <w:rPr>
          <w:rFonts w:cstheme="minorHAnsi"/>
          <w:shd w:val="clear" w:color="auto" w:fill="FFFFFF"/>
        </w:rPr>
        <w:t>FAR) course</w:t>
      </w:r>
      <w:r w:rsidR="00A61923">
        <w:rPr>
          <w:rFonts w:cstheme="minorHAnsi"/>
          <w:shd w:val="clear" w:color="auto" w:fill="FFFFFF"/>
        </w:rPr>
        <w:t xml:space="preserve"> </w:t>
      </w:r>
      <w:r w:rsidRPr="00632246">
        <w:rPr>
          <w:rFonts w:cstheme="minorHAnsi"/>
          <w:shd w:val="clear" w:color="auto" w:fill="FFFFFF"/>
        </w:rPr>
        <w:t>to be available to children at all times in a service and will inspect services on that basis. </w:t>
      </w:r>
    </w:p>
    <w:p w14:paraId="7AF1BF62" w14:textId="06FB05BF" w:rsidR="005F40DC" w:rsidRPr="005F40DC" w:rsidRDefault="00C6672F" w:rsidP="005F40DC">
      <w:r>
        <w:t xml:space="preserve">Please </w:t>
      </w:r>
      <w:r w:rsidR="00B45311">
        <w:t>see</w:t>
      </w:r>
      <w:r w:rsidR="00632246">
        <w:t xml:space="preserve"> </w:t>
      </w:r>
      <w:r>
        <w:t xml:space="preserve">link </w:t>
      </w:r>
      <w:r w:rsidR="00B45311">
        <w:t>below for further</w:t>
      </w:r>
      <w:r w:rsidR="00E62295">
        <w:t xml:space="preserve"> Tusla communications on this regulatory extension.</w:t>
      </w:r>
      <w:r w:rsidR="00B45311">
        <w:t xml:space="preserve"> </w:t>
      </w:r>
    </w:p>
    <w:p w14:paraId="403A8A7B" w14:textId="1ADF0FB4" w:rsidR="005F40DC" w:rsidRDefault="00E95192" w:rsidP="005F40DC">
      <w:pPr>
        <w:rPr>
          <w:b/>
          <w:bCs/>
          <w:i/>
          <w:iCs/>
        </w:rPr>
      </w:pPr>
      <w:hyperlink r:id="rId12" w:history="1">
        <w:r w:rsidR="00E62295" w:rsidRPr="00D171A4">
          <w:rPr>
            <w:rStyle w:val="Hyperlink"/>
            <w:b/>
            <w:bCs/>
            <w:i/>
            <w:iCs/>
          </w:rPr>
          <w:t>https://www.tusla.ie/services/preschool-services/early-years-pre-school-inspection-services/first-aid-training-in-early-years-services/</w:t>
        </w:r>
      </w:hyperlink>
    </w:p>
    <w:p w14:paraId="13D6B526" w14:textId="77777777" w:rsidR="00834001" w:rsidRDefault="00834001" w:rsidP="007366E8">
      <w:pPr>
        <w:spacing w:after="0" w:line="240" w:lineRule="auto"/>
        <w:rPr>
          <w:rFonts w:eastAsiaTheme="minorHAnsi"/>
          <w:lang w:eastAsia="en-US"/>
        </w:rPr>
      </w:pPr>
    </w:p>
    <w:p w14:paraId="3BDA494B" w14:textId="2DCDF5B9" w:rsidR="005F40DC" w:rsidRDefault="00834001" w:rsidP="007366E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834001">
        <w:rPr>
          <w:rFonts w:eastAsiaTheme="minorHAnsi"/>
          <w:b/>
          <w:bCs/>
          <w:lang w:eastAsia="en-US"/>
        </w:rPr>
        <w:t xml:space="preserve">FAR reimbursement extension </w:t>
      </w:r>
      <w:r w:rsidR="00A22275">
        <w:rPr>
          <w:rFonts w:eastAsiaTheme="minorHAnsi"/>
          <w:b/>
          <w:bCs/>
          <w:lang w:eastAsia="en-US"/>
        </w:rPr>
        <w:t>to 31</w:t>
      </w:r>
      <w:r w:rsidR="00A22275" w:rsidRPr="00A22275">
        <w:rPr>
          <w:rFonts w:eastAsiaTheme="minorHAnsi"/>
          <w:b/>
          <w:bCs/>
          <w:vertAlign w:val="superscript"/>
          <w:lang w:eastAsia="en-US"/>
        </w:rPr>
        <w:t>st</w:t>
      </w:r>
      <w:r w:rsidR="00A22275">
        <w:rPr>
          <w:rFonts w:eastAsiaTheme="minorHAnsi"/>
          <w:b/>
          <w:bCs/>
          <w:lang w:eastAsia="en-US"/>
        </w:rPr>
        <w:t xml:space="preserve"> October</w:t>
      </w:r>
      <w:r w:rsidRPr="00834001">
        <w:rPr>
          <w:rFonts w:eastAsiaTheme="minorHAnsi"/>
          <w:b/>
          <w:bCs/>
          <w:lang w:eastAsia="en-US"/>
        </w:rPr>
        <w:t xml:space="preserve"> </w:t>
      </w:r>
    </w:p>
    <w:p w14:paraId="305010E8" w14:textId="77777777" w:rsidR="00834001" w:rsidRPr="00834001" w:rsidRDefault="00834001" w:rsidP="007366E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1986719B" w14:textId="046A8222" w:rsidR="007366E8" w:rsidRDefault="007366E8" w:rsidP="007366E8">
      <w:pPr>
        <w:spacing w:after="0" w:line="240" w:lineRule="auto"/>
        <w:rPr>
          <w:rFonts w:eastAsiaTheme="minorHAnsi"/>
          <w:lang w:eastAsia="en-US"/>
        </w:rPr>
      </w:pPr>
      <w:r w:rsidRPr="007366E8">
        <w:rPr>
          <w:rFonts w:eastAsiaTheme="minorHAnsi"/>
          <w:lang w:eastAsia="en-US"/>
        </w:rPr>
        <w:t xml:space="preserve">Due to </w:t>
      </w:r>
      <w:r w:rsidR="003F5803" w:rsidRPr="003F5803">
        <w:rPr>
          <w:rFonts w:eastAsiaTheme="minorHAnsi"/>
          <w:lang w:eastAsia="en-US"/>
        </w:rPr>
        <w:t xml:space="preserve">Covid-19 </w:t>
      </w:r>
      <w:r w:rsidRPr="007366E8">
        <w:rPr>
          <w:rFonts w:eastAsiaTheme="minorHAnsi"/>
          <w:lang w:eastAsia="en-US"/>
        </w:rPr>
        <w:t>pandemic</w:t>
      </w:r>
      <w:r w:rsidRPr="003F5803">
        <w:rPr>
          <w:rFonts w:eastAsiaTheme="minorHAnsi"/>
          <w:lang w:eastAsia="en-US"/>
        </w:rPr>
        <w:t xml:space="preserve"> </w:t>
      </w:r>
      <w:r w:rsidR="00947655">
        <w:rPr>
          <w:rFonts w:eastAsiaTheme="minorHAnsi"/>
          <w:lang w:eastAsia="en-US"/>
        </w:rPr>
        <w:t xml:space="preserve">public health </w:t>
      </w:r>
      <w:r w:rsidRPr="003F5803">
        <w:rPr>
          <w:rFonts w:eastAsiaTheme="minorHAnsi"/>
          <w:lang w:eastAsia="en-US"/>
        </w:rPr>
        <w:t xml:space="preserve">restrictions, the practical training element of FAR courses were put on hold, </w:t>
      </w:r>
      <w:r w:rsidR="003F5803" w:rsidRPr="003F5803">
        <w:rPr>
          <w:rFonts w:eastAsiaTheme="minorHAnsi"/>
          <w:lang w:eastAsia="en-US"/>
        </w:rPr>
        <w:t xml:space="preserve">as a result </w:t>
      </w:r>
      <w:r w:rsidRPr="007366E8">
        <w:rPr>
          <w:rFonts w:eastAsiaTheme="minorHAnsi"/>
          <w:lang w:eastAsia="en-US"/>
        </w:rPr>
        <w:t xml:space="preserve">Tusla and </w:t>
      </w:r>
      <w:r w:rsidR="00CB5098">
        <w:rPr>
          <w:rFonts w:eastAsiaTheme="minorHAnsi"/>
          <w:lang w:eastAsia="en-US"/>
        </w:rPr>
        <w:t xml:space="preserve">the </w:t>
      </w:r>
      <w:r w:rsidRPr="007366E8">
        <w:rPr>
          <w:rFonts w:eastAsiaTheme="minorHAnsi"/>
          <w:lang w:eastAsia="en-US"/>
        </w:rPr>
        <w:t>Dept of Children</w:t>
      </w:r>
      <w:r w:rsidR="003F5803" w:rsidRPr="003F5803">
        <w:rPr>
          <w:rFonts w:eastAsiaTheme="minorHAnsi"/>
          <w:lang w:eastAsia="en-US"/>
        </w:rPr>
        <w:t>, Equality, Disability, Integration and Youth (DCEDIY)</w:t>
      </w:r>
      <w:r w:rsidRPr="007366E8">
        <w:rPr>
          <w:rFonts w:eastAsiaTheme="minorHAnsi"/>
          <w:lang w:eastAsia="en-US"/>
        </w:rPr>
        <w:t xml:space="preserve"> have agreed to extend the </w:t>
      </w:r>
      <w:r w:rsidR="00521605">
        <w:rPr>
          <w:rFonts w:eastAsiaTheme="minorHAnsi"/>
          <w:lang w:eastAsia="en-US"/>
        </w:rPr>
        <w:t xml:space="preserve">reimbursement </w:t>
      </w:r>
      <w:r w:rsidRPr="007366E8">
        <w:rPr>
          <w:rFonts w:eastAsiaTheme="minorHAnsi"/>
          <w:lang w:eastAsia="en-US"/>
        </w:rPr>
        <w:t xml:space="preserve">timeframe to meet this regulatory requirement to </w:t>
      </w:r>
      <w:r w:rsidR="00A22275">
        <w:rPr>
          <w:rFonts w:eastAsiaTheme="minorHAnsi"/>
          <w:b/>
          <w:bCs/>
          <w:lang w:eastAsia="en-US"/>
        </w:rPr>
        <w:t>31</w:t>
      </w:r>
      <w:r w:rsidR="00A22275" w:rsidRPr="00A22275">
        <w:rPr>
          <w:rFonts w:eastAsiaTheme="minorHAnsi"/>
          <w:b/>
          <w:bCs/>
          <w:vertAlign w:val="superscript"/>
          <w:lang w:eastAsia="en-US"/>
        </w:rPr>
        <w:t>st</w:t>
      </w:r>
      <w:r w:rsidR="00A22275">
        <w:rPr>
          <w:rFonts w:eastAsiaTheme="minorHAnsi"/>
          <w:b/>
          <w:bCs/>
          <w:lang w:eastAsia="en-US"/>
        </w:rPr>
        <w:t xml:space="preserve"> October </w:t>
      </w:r>
      <w:r w:rsidR="003F5803" w:rsidRPr="003F5803">
        <w:rPr>
          <w:rFonts w:eastAsiaTheme="minorHAnsi"/>
          <w:b/>
          <w:bCs/>
          <w:lang w:eastAsia="en-US"/>
        </w:rPr>
        <w:t>2021</w:t>
      </w:r>
      <w:r w:rsidRPr="007366E8">
        <w:rPr>
          <w:rFonts w:eastAsiaTheme="minorHAnsi"/>
          <w:b/>
          <w:bCs/>
          <w:lang w:eastAsia="en-US"/>
        </w:rPr>
        <w:t>.</w:t>
      </w:r>
      <w:r w:rsidRPr="007366E8">
        <w:rPr>
          <w:rFonts w:eastAsiaTheme="minorHAnsi"/>
          <w:lang w:eastAsia="en-US"/>
        </w:rPr>
        <w:t xml:space="preserve"> </w:t>
      </w:r>
    </w:p>
    <w:p w14:paraId="7AA0CCEF" w14:textId="05E2D6EB" w:rsidR="00E467E3" w:rsidRDefault="00E467E3" w:rsidP="007366E8">
      <w:pPr>
        <w:spacing w:after="0" w:line="240" w:lineRule="auto"/>
        <w:rPr>
          <w:rFonts w:eastAsiaTheme="minorHAnsi"/>
          <w:lang w:eastAsia="en-US"/>
        </w:rPr>
      </w:pPr>
    </w:p>
    <w:p w14:paraId="584FAB2D" w14:textId="3797DA44" w:rsidR="00E467E3" w:rsidRPr="00E467E3" w:rsidRDefault="00E467E3" w:rsidP="00E467E3">
      <w:pPr>
        <w:spacing w:after="0"/>
        <w:jc w:val="both"/>
        <w:rPr>
          <w:rFonts w:cstheme="minorHAnsi"/>
        </w:rPr>
      </w:pPr>
      <w:r w:rsidRPr="00E467E3">
        <w:rPr>
          <w:rFonts w:cstheme="minorHAnsi"/>
        </w:rPr>
        <w:t xml:space="preserve">To support services to meet their regulatory requirement the DCEDIY has extended and altered the FAR Reimbursement Fund which will fund one FAR first aid training place per registered </w:t>
      </w:r>
      <w:r w:rsidR="00013298">
        <w:rPr>
          <w:rFonts w:cstheme="minorHAnsi"/>
        </w:rPr>
        <w:t>ELC, SAC and CM</w:t>
      </w:r>
      <w:r w:rsidR="000A5C8E">
        <w:rPr>
          <w:rFonts w:cstheme="minorHAnsi"/>
        </w:rPr>
        <w:t>,</w:t>
      </w:r>
      <w:r w:rsidRPr="00E467E3">
        <w:rPr>
          <w:rFonts w:cstheme="minorHAnsi"/>
        </w:rPr>
        <w:t xml:space="preserve"> to a maximum of €225 per full course or €175 per refresher course.   </w:t>
      </w:r>
    </w:p>
    <w:p w14:paraId="2219FD03" w14:textId="77777777" w:rsidR="004D0A71" w:rsidRPr="00B264C1" w:rsidRDefault="004D0A71" w:rsidP="00D14A68">
      <w:pPr>
        <w:spacing w:after="0" w:line="240" w:lineRule="auto"/>
        <w:rPr>
          <w:rFonts w:eastAsiaTheme="minorHAnsi"/>
          <w:lang w:eastAsia="en-US"/>
        </w:rPr>
      </w:pPr>
    </w:p>
    <w:p w14:paraId="12B7E2EC" w14:textId="39592581" w:rsidR="0055587E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Key Points to </w:t>
      </w:r>
      <w:r w:rsidR="00562ACA">
        <w:rPr>
          <w:rFonts w:eastAsiaTheme="minorHAnsi"/>
          <w:b/>
          <w:bCs/>
          <w:lang w:eastAsia="en-US"/>
        </w:rPr>
        <w:t>remember in completing</w:t>
      </w:r>
      <w:r w:rsidR="00AC6C72">
        <w:rPr>
          <w:rFonts w:eastAsiaTheme="minorHAnsi"/>
          <w:b/>
          <w:bCs/>
          <w:lang w:eastAsia="en-US"/>
        </w:rPr>
        <w:t xml:space="preserve"> a</w:t>
      </w:r>
      <w:r w:rsidR="001B74A9">
        <w:rPr>
          <w:rFonts w:eastAsiaTheme="minorHAnsi"/>
          <w:b/>
          <w:bCs/>
          <w:lang w:eastAsia="en-US"/>
        </w:rPr>
        <w:t xml:space="preserve"> FAR</w:t>
      </w:r>
      <w:r>
        <w:rPr>
          <w:rFonts w:eastAsiaTheme="minorHAnsi"/>
          <w:b/>
          <w:bCs/>
          <w:lang w:eastAsia="en-US"/>
        </w:rPr>
        <w:t xml:space="preserve"> Reimbursement Application </w:t>
      </w:r>
      <w:r w:rsidR="00026FBC">
        <w:rPr>
          <w:rFonts w:eastAsiaTheme="minorHAnsi"/>
          <w:b/>
          <w:bCs/>
          <w:lang w:eastAsia="en-US"/>
        </w:rPr>
        <w:t>to D</w:t>
      </w:r>
      <w:r w:rsidR="00AC6C72">
        <w:rPr>
          <w:rFonts w:eastAsiaTheme="minorHAnsi"/>
          <w:b/>
          <w:bCs/>
          <w:lang w:eastAsia="en-US"/>
        </w:rPr>
        <w:t>CCC</w:t>
      </w:r>
      <w:r>
        <w:rPr>
          <w:rFonts w:eastAsiaTheme="minorHAnsi"/>
          <w:b/>
          <w:bCs/>
          <w:lang w:eastAsia="en-US"/>
        </w:rPr>
        <w:t xml:space="preserve"> </w:t>
      </w:r>
    </w:p>
    <w:p w14:paraId="3559B4C6" w14:textId="34B62560" w:rsidR="00C00C2D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6A82B5E6" w14:textId="7899A964" w:rsidR="00C27AA0" w:rsidRPr="00402D5D" w:rsidRDefault="004C5A38" w:rsidP="00402D5D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Please read attached Reimbursement </w:t>
      </w:r>
      <w:r w:rsidR="00460FAB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>pplication form</w:t>
      </w:r>
      <w:r w:rsidR="00CF64EC">
        <w:rPr>
          <w:rFonts w:eastAsiaTheme="minorHAnsi"/>
          <w:lang w:eastAsia="en-US"/>
        </w:rPr>
        <w:t xml:space="preserve"> for eligibility criteria</w:t>
      </w:r>
      <w:r w:rsidR="00521605">
        <w:rPr>
          <w:rFonts w:eastAsiaTheme="minorHAnsi"/>
          <w:lang w:eastAsia="en-US"/>
        </w:rPr>
        <w:t xml:space="preserve"> and dates for </w:t>
      </w:r>
      <w:r w:rsidR="00CF64EC">
        <w:rPr>
          <w:rFonts w:eastAsiaTheme="minorHAnsi"/>
          <w:lang w:eastAsia="en-US"/>
        </w:rPr>
        <w:t>application submittal and payment schedule</w:t>
      </w:r>
      <w:r w:rsidR="00402D5D">
        <w:rPr>
          <w:rFonts w:eastAsiaTheme="minorHAnsi"/>
          <w:lang w:eastAsia="en-US"/>
        </w:rPr>
        <w:t>s</w:t>
      </w:r>
      <w:r w:rsidR="00CF64EC">
        <w:rPr>
          <w:rFonts w:eastAsiaTheme="minorHAnsi"/>
          <w:lang w:eastAsia="en-US"/>
        </w:rPr>
        <w:t xml:space="preserve"> </w:t>
      </w:r>
    </w:p>
    <w:p w14:paraId="254BE26D" w14:textId="5C13F321" w:rsidR="008B61FA" w:rsidRPr="00AC6C72" w:rsidRDefault="0002246C" w:rsidP="00AC6C72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 w:rsidR="00E56824">
        <w:rPr>
          <w:rFonts w:eastAsiaTheme="minorHAnsi"/>
          <w:lang w:eastAsia="en-US"/>
        </w:rPr>
        <w:t>raining must be completed by 31</w:t>
      </w:r>
      <w:r w:rsidR="00E56824" w:rsidRPr="00E56824">
        <w:rPr>
          <w:rFonts w:eastAsiaTheme="minorHAnsi"/>
          <w:vertAlign w:val="superscript"/>
          <w:lang w:eastAsia="en-US"/>
        </w:rPr>
        <w:t>st</w:t>
      </w:r>
      <w:r w:rsidR="00E56824">
        <w:rPr>
          <w:rFonts w:eastAsiaTheme="minorHAnsi"/>
          <w:lang w:eastAsia="en-US"/>
        </w:rPr>
        <w:t xml:space="preserve"> October</w:t>
      </w:r>
      <w:r w:rsidR="008B61FA" w:rsidRPr="00AC6C72">
        <w:rPr>
          <w:rFonts w:eastAsiaTheme="minorHAnsi"/>
          <w:lang w:eastAsia="en-US"/>
        </w:rPr>
        <w:t xml:space="preserve"> </w:t>
      </w:r>
      <w:r w:rsidR="001846D5">
        <w:rPr>
          <w:rFonts w:eastAsiaTheme="minorHAnsi"/>
          <w:lang w:eastAsia="en-US"/>
        </w:rPr>
        <w:t>2021</w:t>
      </w:r>
    </w:p>
    <w:p w14:paraId="2256F3C9" w14:textId="614E9AB9" w:rsidR="006B2CEB" w:rsidRPr="00B33877" w:rsidRDefault="0002246C" w:rsidP="00B3387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522FEC" w:rsidRPr="00AC6C72">
        <w:rPr>
          <w:rFonts w:eastAsiaTheme="minorHAnsi"/>
          <w:lang w:eastAsia="en-US"/>
        </w:rPr>
        <w:t>omplete</w:t>
      </w:r>
      <w:r w:rsidR="00425636">
        <w:rPr>
          <w:rFonts w:eastAsiaTheme="minorHAnsi"/>
          <w:lang w:eastAsia="en-US"/>
        </w:rPr>
        <w:t xml:space="preserve">d </w:t>
      </w:r>
      <w:r w:rsidR="00522FEC" w:rsidRPr="00AC6C72">
        <w:rPr>
          <w:rFonts w:eastAsiaTheme="minorHAnsi"/>
          <w:lang w:eastAsia="en-US"/>
        </w:rPr>
        <w:t xml:space="preserve">FAR Reimbursement </w:t>
      </w:r>
      <w:r w:rsidR="00425636">
        <w:rPr>
          <w:rFonts w:eastAsiaTheme="minorHAnsi"/>
          <w:lang w:eastAsia="en-US"/>
        </w:rPr>
        <w:t>a</w:t>
      </w:r>
      <w:r w:rsidR="00522FEC" w:rsidRPr="00AC6C72">
        <w:rPr>
          <w:rFonts w:eastAsiaTheme="minorHAnsi"/>
          <w:lang w:eastAsia="en-US"/>
        </w:rPr>
        <w:t xml:space="preserve">pplication </w:t>
      </w:r>
      <w:r w:rsidR="00425636">
        <w:rPr>
          <w:rFonts w:eastAsiaTheme="minorHAnsi"/>
          <w:lang w:eastAsia="en-US"/>
        </w:rPr>
        <w:t>f</w:t>
      </w:r>
      <w:r w:rsidR="00522FEC" w:rsidRPr="00AC6C72">
        <w:rPr>
          <w:rFonts w:eastAsiaTheme="minorHAnsi"/>
          <w:lang w:eastAsia="en-US"/>
        </w:rPr>
        <w:t>orm</w:t>
      </w:r>
      <w:r w:rsidR="00FA5CFA">
        <w:rPr>
          <w:rFonts w:eastAsiaTheme="minorHAnsi"/>
          <w:lang w:eastAsia="en-US"/>
        </w:rPr>
        <w:t xml:space="preserve"> </w:t>
      </w:r>
      <w:r w:rsidR="00425636">
        <w:rPr>
          <w:rFonts w:eastAsiaTheme="minorHAnsi"/>
          <w:lang w:eastAsia="en-US"/>
        </w:rPr>
        <w:t xml:space="preserve">must be </w:t>
      </w:r>
      <w:r w:rsidR="00B33877">
        <w:rPr>
          <w:rFonts w:eastAsiaTheme="minorHAnsi"/>
          <w:lang w:eastAsia="en-US"/>
        </w:rPr>
        <w:t xml:space="preserve">accompanied by a </w:t>
      </w:r>
      <w:r w:rsidR="00335DBA" w:rsidRPr="00425636">
        <w:rPr>
          <w:rFonts w:eastAsiaTheme="minorHAnsi"/>
          <w:lang w:eastAsia="en-US"/>
        </w:rPr>
        <w:t>PHECC accredited</w:t>
      </w:r>
      <w:r w:rsidR="006B2CEB" w:rsidRPr="00425636">
        <w:rPr>
          <w:rFonts w:eastAsiaTheme="minorHAnsi"/>
          <w:lang w:eastAsia="en-US"/>
        </w:rPr>
        <w:t xml:space="preserve"> FAR</w:t>
      </w:r>
      <w:r w:rsidR="00335DBA" w:rsidRPr="00425636">
        <w:rPr>
          <w:rFonts w:eastAsiaTheme="minorHAnsi"/>
          <w:lang w:eastAsia="en-US"/>
        </w:rPr>
        <w:t xml:space="preserve"> certificate</w:t>
      </w:r>
      <w:r w:rsidR="00B33877">
        <w:rPr>
          <w:rFonts w:eastAsiaTheme="minorHAnsi"/>
          <w:lang w:eastAsia="en-US"/>
        </w:rPr>
        <w:t xml:space="preserve"> and a </w:t>
      </w:r>
      <w:r w:rsidR="00B6391C" w:rsidRPr="00B33877">
        <w:rPr>
          <w:rFonts w:eastAsiaTheme="minorHAnsi"/>
          <w:lang w:eastAsia="en-US"/>
        </w:rPr>
        <w:t xml:space="preserve">copy of training </w:t>
      </w:r>
      <w:r w:rsidR="001B74A9" w:rsidRPr="00B33877">
        <w:rPr>
          <w:rFonts w:eastAsiaTheme="minorHAnsi"/>
          <w:lang w:eastAsia="en-US"/>
        </w:rPr>
        <w:t xml:space="preserve">payment </w:t>
      </w:r>
      <w:r w:rsidR="00B6391C" w:rsidRPr="00B33877">
        <w:rPr>
          <w:rFonts w:eastAsiaTheme="minorHAnsi"/>
          <w:lang w:eastAsia="en-US"/>
        </w:rPr>
        <w:t>receipt</w:t>
      </w:r>
    </w:p>
    <w:p w14:paraId="2D67C514" w14:textId="5A7F1403" w:rsidR="00C00C2D" w:rsidRDefault="00C00C2D" w:rsidP="00D14A68">
      <w:pPr>
        <w:spacing w:after="0" w:line="240" w:lineRule="auto"/>
        <w:rPr>
          <w:rFonts w:eastAsiaTheme="minorHAnsi"/>
          <w:b/>
          <w:bCs/>
          <w:lang w:eastAsia="en-US"/>
        </w:rPr>
      </w:pPr>
    </w:p>
    <w:p w14:paraId="582F8EFB" w14:textId="77777777" w:rsidR="00C00C2D" w:rsidRPr="00C00C2D" w:rsidRDefault="00C00C2D" w:rsidP="00D14A68">
      <w:pPr>
        <w:spacing w:after="0" w:line="240" w:lineRule="auto"/>
        <w:rPr>
          <w:rFonts w:eastAsiaTheme="minorHAnsi"/>
          <w:lang w:eastAsia="en-US"/>
        </w:rPr>
      </w:pPr>
    </w:p>
    <w:p w14:paraId="713A24CE" w14:textId="1B1C4834" w:rsidR="00521605" w:rsidRDefault="0098621D" w:rsidP="00D14A68">
      <w:pPr>
        <w:spacing w:after="0" w:line="240" w:lineRule="auto"/>
        <w:rPr>
          <w:rFonts w:eastAsiaTheme="minorHAnsi"/>
          <w:b/>
          <w:bCs/>
          <w:lang w:eastAsia="en-US"/>
        </w:rPr>
      </w:pPr>
      <w:r>
        <w:rPr>
          <w:noProof/>
        </w:rPr>
        <w:t xml:space="preserve">                                                                  </w:t>
      </w:r>
    </w:p>
    <w:p w14:paraId="5E4099A6" w14:textId="77777777" w:rsidR="00EC4219" w:rsidRDefault="00EC4219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</w:p>
    <w:p w14:paraId="69D0D2F5" w14:textId="77777777" w:rsidR="00EC4219" w:rsidRDefault="00EC4219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</w:p>
    <w:p w14:paraId="5786B26D" w14:textId="6F534D7E" w:rsidR="00D14A68" w:rsidRDefault="00D14A68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  <w:r w:rsidRPr="00D14A68">
        <w:rPr>
          <w:rFonts w:eastAsiaTheme="minorHAnsi"/>
          <w:b/>
          <w:bCs/>
          <w:lang w:val="en-GB" w:eastAsia="en-US"/>
        </w:rPr>
        <w:t>Things to consider</w:t>
      </w:r>
      <w:r w:rsidR="000F2101">
        <w:rPr>
          <w:rFonts w:eastAsiaTheme="minorHAnsi"/>
          <w:b/>
          <w:bCs/>
          <w:lang w:val="en-GB" w:eastAsia="en-US"/>
        </w:rPr>
        <w:t xml:space="preserve"> prior to engaging in FAR training</w:t>
      </w:r>
    </w:p>
    <w:p w14:paraId="3AFF55A4" w14:textId="77777777" w:rsidR="000F2101" w:rsidRPr="00D14A68" w:rsidRDefault="000F2101" w:rsidP="00D14A68">
      <w:pPr>
        <w:spacing w:after="0" w:line="240" w:lineRule="auto"/>
        <w:rPr>
          <w:rFonts w:eastAsiaTheme="minorHAnsi"/>
          <w:b/>
          <w:bCs/>
          <w:lang w:val="en-GB" w:eastAsia="en-US"/>
        </w:rPr>
      </w:pPr>
    </w:p>
    <w:p w14:paraId="6577E75F" w14:textId="1625F157" w:rsidR="00D14A68" w:rsidRDefault="00D14A68" w:rsidP="00D14A68">
      <w:pPr>
        <w:spacing w:after="0" w:line="240" w:lineRule="auto"/>
        <w:rPr>
          <w:rFonts w:eastAsiaTheme="minorHAnsi"/>
          <w:lang w:val="en-GB" w:eastAsia="en-US"/>
        </w:rPr>
      </w:pPr>
      <w:r w:rsidRPr="00D14A68">
        <w:rPr>
          <w:rFonts w:eastAsiaTheme="minorHAnsi"/>
          <w:lang w:val="en-GB" w:eastAsia="en-US"/>
        </w:rPr>
        <w:t xml:space="preserve">Before undertaking </w:t>
      </w:r>
      <w:r w:rsidR="00B33877">
        <w:rPr>
          <w:rFonts w:eastAsiaTheme="minorHAnsi"/>
          <w:lang w:val="en-GB" w:eastAsia="en-US"/>
        </w:rPr>
        <w:t xml:space="preserve">in </w:t>
      </w:r>
      <w:r w:rsidRPr="00D14A68">
        <w:rPr>
          <w:rFonts w:eastAsiaTheme="minorHAnsi"/>
          <w:lang w:val="en-GB" w:eastAsia="en-US"/>
        </w:rPr>
        <w:t xml:space="preserve">FAR training </w:t>
      </w:r>
      <w:r w:rsidR="000F2101">
        <w:rPr>
          <w:rFonts w:eastAsiaTheme="minorHAnsi"/>
          <w:lang w:val="en-GB" w:eastAsia="en-US"/>
        </w:rPr>
        <w:t>Registered</w:t>
      </w:r>
      <w:r w:rsidRPr="00D14A68">
        <w:rPr>
          <w:rFonts w:eastAsiaTheme="minorHAnsi"/>
          <w:lang w:val="en-GB" w:eastAsia="en-US"/>
        </w:rPr>
        <w:t xml:space="preserve"> Providers should ensure the following:</w:t>
      </w:r>
    </w:p>
    <w:p w14:paraId="047B3CC9" w14:textId="77777777" w:rsidR="000F2101" w:rsidRPr="00D14A68" w:rsidRDefault="000F2101" w:rsidP="00D14A68">
      <w:pPr>
        <w:spacing w:after="0" w:line="240" w:lineRule="auto"/>
        <w:rPr>
          <w:rFonts w:eastAsiaTheme="minorHAnsi"/>
          <w:lang w:val="en-GB" w:eastAsia="en-US"/>
        </w:rPr>
      </w:pPr>
    </w:p>
    <w:p w14:paraId="43F4174E" w14:textId="01033E06" w:rsidR="00D14A68" w:rsidRPr="00CA555E" w:rsidRDefault="00D14A68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val="en-GB" w:eastAsia="en-US"/>
        </w:rPr>
      </w:pPr>
      <w:r w:rsidRPr="00D14A68">
        <w:rPr>
          <w:rFonts w:eastAsiaTheme="minorHAnsi"/>
          <w:lang w:val="en-GB" w:eastAsia="en-US"/>
        </w:rPr>
        <w:t>That the training is being offered by a PHECC Appro</w:t>
      </w:r>
      <w:r w:rsidR="00370122">
        <w:rPr>
          <w:rFonts w:eastAsiaTheme="minorHAnsi"/>
          <w:lang w:val="en-GB" w:eastAsia="en-US"/>
        </w:rPr>
        <w:t>ved Training Institution.</w:t>
      </w:r>
      <w:bookmarkStart w:id="0" w:name="_GoBack"/>
      <w:bookmarkEnd w:id="0"/>
    </w:p>
    <w:p w14:paraId="72B4B1D8" w14:textId="32E26711" w:rsidR="00CA555E" w:rsidRPr="00D14A68" w:rsidRDefault="00CA555E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val="en-GB" w:eastAsia="en-US"/>
        </w:rPr>
      </w:pPr>
      <w:r>
        <w:rPr>
          <w:rFonts w:eastAsiaTheme="minorHAnsi"/>
          <w:lang w:eastAsia="en-US"/>
        </w:rPr>
        <w:t xml:space="preserve">That the company </w:t>
      </w:r>
      <w:r w:rsidR="00537EBD">
        <w:rPr>
          <w:rFonts w:eastAsiaTheme="minorHAnsi"/>
          <w:lang w:eastAsia="en-US"/>
        </w:rPr>
        <w:t>is adhering to public health guidance and social distance measures for face</w:t>
      </w:r>
      <w:r w:rsidR="00521605">
        <w:rPr>
          <w:rFonts w:eastAsiaTheme="minorHAnsi"/>
          <w:lang w:eastAsia="en-US"/>
        </w:rPr>
        <w:t>-</w:t>
      </w:r>
      <w:r w:rsidR="00537EBD">
        <w:rPr>
          <w:rFonts w:eastAsiaTheme="minorHAnsi"/>
          <w:lang w:eastAsia="en-US"/>
        </w:rPr>
        <w:t>to</w:t>
      </w:r>
      <w:r w:rsidR="00521605">
        <w:rPr>
          <w:rFonts w:eastAsiaTheme="minorHAnsi"/>
          <w:lang w:eastAsia="en-US"/>
        </w:rPr>
        <w:t>-</w:t>
      </w:r>
      <w:r w:rsidR="00537EBD">
        <w:rPr>
          <w:rFonts w:eastAsiaTheme="minorHAnsi"/>
          <w:lang w:eastAsia="en-US"/>
        </w:rPr>
        <w:t>face training</w:t>
      </w:r>
    </w:p>
    <w:p w14:paraId="50264080" w14:textId="0FCEE848" w:rsidR="00D14A68" w:rsidRDefault="00D14A68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 w:rsidRPr="00D14A68">
        <w:rPr>
          <w:rFonts w:eastAsiaTheme="minorHAnsi"/>
          <w:lang w:eastAsia="en-US"/>
        </w:rPr>
        <w:t>That the company you choose to do online training with will also be able to offer the practical part of the course as well as the assessment in a place and at a time that will suit you</w:t>
      </w:r>
    </w:p>
    <w:p w14:paraId="0FB1C449" w14:textId="31ADB3AB" w:rsidR="00367F74" w:rsidRPr="00367F74" w:rsidRDefault="00B04A74" w:rsidP="00367F74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 xml:space="preserve">8 is the maximum </w:t>
      </w:r>
      <w:r w:rsidR="00EE2192">
        <w:rPr>
          <w:rFonts w:eastAsia="Times New Roman"/>
          <w:lang w:val="en-GB" w:eastAsia="en-US"/>
        </w:rPr>
        <w:t xml:space="preserve">participant </w:t>
      </w:r>
      <w:r>
        <w:rPr>
          <w:rFonts w:eastAsia="Times New Roman"/>
          <w:lang w:val="en-GB" w:eastAsia="en-US"/>
        </w:rPr>
        <w:t>limit</w:t>
      </w:r>
      <w:r w:rsidR="00367F74" w:rsidRPr="00D14A68">
        <w:rPr>
          <w:rFonts w:eastAsia="Times New Roman"/>
          <w:lang w:val="en-GB" w:eastAsia="en-US"/>
        </w:rPr>
        <w:t xml:space="preserve"> </w:t>
      </w:r>
      <w:r w:rsidR="00994199">
        <w:rPr>
          <w:rFonts w:eastAsia="Times New Roman"/>
          <w:lang w:val="en-GB" w:eastAsia="en-US"/>
        </w:rPr>
        <w:t>in regard to</w:t>
      </w:r>
      <w:r w:rsidR="00367F74" w:rsidRPr="00D14A68">
        <w:rPr>
          <w:rFonts w:eastAsia="Times New Roman"/>
          <w:lang w:val="en-GB" w:eastAsia="en-US"/>
        </w:rPr>
        <w:t xml:space="preserve"> face-to-face</w:t>
      </w:r>
      <w:r w:rsidR="00994199">
        <w:rPr>
          <w:rFonts w:eastAsia="Times New Roman"/>
          <w:lang w:val="en-GB" w:eastAsia="en-US"/>
        </w:rPr>
        <w:t xml:space="preserve"> courses</w:t>
      </w:r>
      <w:r w:rsidR="00367F74" w:rsidRPr="00D14A68">
        <w:rPr>
          <w:rFonts w:eastAsia="Times New Roman"/>
          <w:lang w:val="en-GB" w:eastAsia="en-US"/>
        </w:rPr>
        <w:t xml:space="preserve"> </w:t>
      </w:r>
    </w:p>
    <w:p w14:paraId="1BA14955" w14:textId="590DB5E9" w:rsidR="002F2C63" w:rsidRDefault="002F2C63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That the </w:t>
      </w:r>
      <w:r w:rsidR="00A274AC">
        <w:rPr>
          <w:rFonts w:eastAsiaTheme="minorHAnsi"/>
          <w:lang w:eastAsia="en-US"/>
        </w:rPr>
        <w:t xml:space="preserve">practical element of </w:t>
      </w:r>
      <w:r>
        <w:rPr>
          <w:rFonts w:eastAsiaTheme="minorHAnsi"/>
          <w:lang w:eastAsia="en-US"/>
        </w:rPr>
        <w:t xml:space="preserve">training can be completed before </w:t>
      </w:r>
      <w:r w:rsidR="00A274AC">
        <w:rPr>
          <w:rFonts w:eastAsiaTheme="minorHAnsi"/>
          <w:lang w:eastAsia="en-US"/>
        </w:rPr>
        <w:t>31</w:t>
      </w:r>
      <w:r w:rsidR="00A274AC" w:rsidRPr="00A274AC">
        <w:rPr>
          <w:rFonts w:eastAsiaTheme="minorHAnsi"/>
          <w:vertAlign w:val="superscript"/>
          <w:lang w:eastAsia="en-US"/>
        </w:rPr>
        <w:t>st</w:t>
      </w:r>
      <w:r w:rsidR="00A274AC">
        <w:rPr>
          <w:rFonts w:eastAsiaTheme="minorHAnsi"/>
          <w:lang w:eastAsia="en-US"/>
        </w:rPr>
        <w:t xml:space="preserve"> October</w:t>
      </w:r>
    </w:p>
    <w:p w14:paraId="7E08A134" w14:textId="35A313D9" w:rsidR="00EB2219" w:rsidRPr="00D14A68" w:rsidRDefault="00EB2219" w:rsidP="00D14A68">
      <w:pPr>
        <w:numPr>
          <w:ilvl w:val="0"/>
          <w:numId w:val="2"/>
        </w:numPr>
        <w:spacing w:after="0" w:line="240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That the training company can provide you with your accredited cert </w:t>
      </w:r>
      <w:r w:rsidR="003D28ED">
        <w:rPr>
          <w:rFonts w:eastAsiaTheme="minorHAnsi"/>
          <w:lang w:eastAsia="en-US"/>
        </w:rPr>
        <w:t xml:space="preserve">by </w:t>
      </w:r>
      <w:r w:rsidR="003D28ED" w:rsidRPr="00522C91">
        <w:rPr>
          <w:rFonts w:eastAsiaTheme="minorHAnsi"/>
          <w:lang w:eastAsia="en-US"/>
        </w:rPr>
        <w:t>final payment date 10</w:t>
      </w:r>
      <w:r w:rsidR="003D28ED" w:rsidRPr="00522C91">
        <w:rPr>
          <w:rFonts w:eastAsiaTheme="minorHAnsi"/>
          <w:vertAlign w:val="superscript"/>
          <w:lang w:eastAsia="en-US"/>
        </w:rPr>
        <w:t>th</w:t>
      </w:r>
      <w:r w:rsidR="003D28ED" w:rsidRPr="00522C91">
        <w:rPr>
          <w:rFonts w:eastAsiaTheme="minorHAnsi"/>
          <w:lang w:eastAsia="en-US"/>
        </w:rPr>
        <w:t xml:space="preserve"> December</w:t>
      </w:r>
      <w:r w:rsidRPr="00522C91">
        <w:rPr>
          <w:rFonts w:eastAsiaTheme="minorHAnsi"/>
          <w:lang w:eastAsia="en-US"/>
        </w:rPr>
        <w:t xml:space="preserve"> </w:t>
      </w:r>
    </w:p>
    <w:p w14:paraId="66855DC4" w14:textId="77777777" w:rsidR="00D14A68" w:rsidRPr="00D14A68" w:rsidRDefault="00D14A68" w:rsidP="00D14A68">
      <w:pPr>
        <w:spacing w:after="0" w:line="240" w:lineRule="auto"/>
        <w:rPr>
          <w:rFonts w:eastAsiaTheme="minorHAnsi"/>
          <w:lang w:eastAsia="en-US"/>
        </w:rPr>
      </w:pPr>
    </w:p>
    <w:p w14:paraId="5A42374A" w14:textId="4E10D6F4" w:rsidR="00D14A68" w:rsidRPr="00D14A68" w:rsidRDefault="00D14A68" w:rsidP="00D14A68">
      <w:pPr>
        <w:spacing w:after="0" w:line="240" w:lineRule="auto"/>
        <w:rPr>
          <w:rFonts w:eastAsiaTheme="minorHAnsi"/>
          <w:b/>
          <w:bCs/>
          <w:lang w:eastAsia="en-US"/>
        </w:rPr>
      </w:pPr>
      <w:r w:rsidRPr="00D14A68">
        <w:rPr>
          <w:rFonts w:eastAsiaTheme="minorHAnsi"/>
          <w:b/>
          <w:bCs/>
          <w:lang w:eastAsia="en-US"/>
        </w:rPr>
        <w:t>Claiming partial subsidy:</w:t>
      </w:r>
    </w:p>
    <w:p w14:paraId="377D2BE8" w14:textId="77777777" w:rsidR="0054161C" w:rsidRDefault="0054161C" w:rsidP="00D14A68">
      <w:pPr>
        <w:spacing w:after="0" w:line="240" w:lineRule="auto"/>
        <w:rPr>
          <w:rFonts w:eastAsiaTheme="minorHAnsi"/>
          <w:lang w:eastAsia="en-US"/>
        </w:rPr>
      </w:pPr>
    </w:p>
    <w:p w14:paraId="4D3131D7" w14:textId="2EF1E900" w:rsidR="007F6680" w:rsidRDefault="0054161C" w:rsidP="00D14A68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If you applied </w:t>
      </w:r>
      <w:r w:rsidR="00D23B89">
        <w:rPr>
          <w:rFonts w:eastAsiaTheme="minorHAnsi"/>
          <w:lang w:eastAsia="en-US"/>
        </w:rPr>
        <w:t>for</w:t>
      </w:r>
      <w:r w:rsidR="00F468FB">
        <w:rPr>
          <w:rFonts w:eastAsiaTheme="minorHAnsi"/>
          <w:lang w:eastAsia="en-US"/>
        </w:rPr>
        <w:t xml:space="preserve"> partial</w:t>
      </w:r>
      <w:r w:rsidR="00D23B89">
        <w:rPr>
          <w:rFonts w:eastAsiaTheme="minorHAnsi"/>
          <w:lang w:eastAsia="en-US"/>
        </w:rPr>
        <w:t xml:space="preserve"> reimbursement o</w:t>
      </w:r>
      <w:r w:rsidR="00D14A68" w:rsidRPr="00D14A68">
        <w:rPr>
          <w:rFonts w:eastAsiaTheme="minorHAnsi"/>
          <w:lang w:eastAsia="en-US"/>
        </w:rPr>
        <w:t xml:space="preserve">n completion of online theory training, </w:t>
      </w:r>
      <w:r w:rsidR="001239BF">
        <w:rPr>
          <w:rFonts w:eastAsiaTheme="minorHAnsi"/>
          <w:lang w:eastAsia="en-US"/>
        </w:rPr>
        <w:t>and you have now completed the practical element of the course, providers can apply</w:t>
      </w:r>
      <w:r w:rsidR="00026FBC">
        <w:rPr>
          <w:rFonts w:eastAsiaTheme="minorHAnsi"/>
          <w:lang w:eastAsia="en-US"/>
        </w:rPr>
        <w:t xml:space="preserve"> to D</w:t>
      </w:r>
      <w:r w:rsidR="007E1850">
        <w:rPr>
          <w:rFonts w:eastAsiaTheme="minorHAnsi"/>
          <w:lang w:eastAsia="en-US"/>
        </w:rPr>
        <w:t>CCC</w:t>
      </w:r>
      <w:r w:rsidR="001239BF">
        <w:rPr>
          <w:rFonts w:eastAsiaTheme="minorHAnsi"/>
          <w:lang w:eastAsia="en-US"/>
        </w:rPr>
        <w:t xml:space="preserve"> for the remaining </w:t>
      </w:r>
      <w:r w:rsidR="00D2417C">
        <w:rPr>
          <w:rFonts w:eastAsiaTheme="minorHAnsi"/>
          <w:lang w:eastAsia="en-US"/>
        </w:rPr>
        <w:t>amount</w:t>
      </w:r>
      <w:r w:rsidR="00B1022B">
        <w:rPr>
          <w:rFonts w:eastAsiaTheme="minorHAnsi"/>
          <w:lang w:eastAsia="en-US"/>
        </w:rPr>
        <w:t xml:space="preserve"> </w:t>
      </w:r>
      <w:r w:rsidR="00FC3A39">
        <w:rPr>
          <w:rFonts w:eastAsiaTheme="minorHAnsi"/>
          <w:lang w:eastAsia="en-US"/>
        </w:rPr>
        <w:t>of 1/3</w:t>
      </w:r>
      <w:r w:rsidR="0021720A">
        <w:rPr>
          <w:rFonts w:eastAsiaTheme="minorHAnsi"/>
          <w:lang w:eastAsia="en-US"/>
        </w:rPr>
        <w:t xml:space="preserve"> course cost,</w:t>
      </w:r>
      <w:r w:rsidR="00FC3A39">
        <w:rPr>
          <w:rFonts w:eastAsiaTheme="minorHAnsi"/>
          <w:lang w:eastAsia="en-US"/>
        </w:rPr>
        <w:t xml:space="preserve"> </w:t>
      </w:r>
      <w:r w:rsidR="00521605">
        <w:rPr>
          <w:rFonts w:eastAsiaTheme="minorHAnsi"/>
          <w:lang w:eastAsia="en-US"/>
        </w:rPr>
        <w:t>by submitting</w:t>
      </w:r>
      <w:r w:rsidR="00FC3A39">
        <w:rPr>
          <w:rFonts w:eastAsiaTheme="minorHAnsi"/>
          <w:lang w:eastAsia="en-US"/>
        </w:rPr>
        <w:t xml:space="preserve"> a copy of </w:t>
      </w:r>
      <w:r w:rsidR="007627C8">
        <w:rPr>
          <w:rFonts w:eastAsiaTheme="minorHAnsi"/>
          <w:lang w:eastAsia="en-US"/>
        </w:rPr>
        <w:t>PHECC accredited FAR certificate.</w:t>
      </w:r>
    </w:p>
    <w:p w14:paraId="63FF74EA" w14:textId="44EEF243" w:rsidR="00D14A68" w:rsidRDefault="00D14A6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1DD0C51D" w14:textId="5264249A" w:rsidR="0037196B" w:rsidRPr="0037196B" w:rsidRDefault="00026FBC" w:rsidP="00D14A68">
      <w:pPr>
        <w:tabs>
          <w:tab w:val="left" w:pos="2790"/>
        </w:tabs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</w:t>
      </w:r>
      <w:r w:rsidR="0037196B" w:rsidRPr="0037196B">
        <w:rPr>
          <w:rFonts w:eastAsiaTheme="minorHAnsi"/>
          <w:b/>
          <w:bCs/>
          <w:lang w:eastAsia="en-US"/>
        </w:rPr>
        <w:t>CCC Message</w:t>
      </w:r>
    </w:p>
    <w:p w14:paraId="23EE97F1" w14:textId="7969279C" w:rsidR="000724A8" w:rsidRDefault="00522C91" w:rsidP="00DC77A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This </w:t>
      </w:r>
      <w:r w:rsidR="00E859D6">
        <w:rPr>
          <w:rFonts w:eastAsiaTheme="minorHAnsi"/>
          <w:lang w:eastAsia="en-US"/>
        </w:rPr>
        <w:t xml:space="preserve">FAR reimbursement is an opportunity for you as a Tusla registered provider to </w:t>
      </w:r>
      <w:r w:rsidR="00F20550">
        <w:rPr>
          <w:rFonts w:eastAsiaTheme="minorHAnsi"/>
          <w:lang w:eastAsia="en-US"/>
        </w:rPr>
        <w:t xml:space="preserve">access </w:t>
      </w:r>
      <w:r w:rsidR="005D38BD">
        <w:rPr>
          <w:rFonts w:eastAsiaTheme="minorHAnsi"/>
          <w:lang w:eastAsia="en-US"/>
        </w:rPr>
        <w:t>financial support to meet this regulatory requirement</w:t>
      </w:r>
      <w:r w:rsidR="00097E29">
        <w:rPr>
          <w:rFonts w:eastAsiaTheme="minorHAnsi"/>
          <w:lang w:eastAsia="en-US"/>
        </w:rPr>
        <w:t xml:space="preserve">, </w:t>
      </w:r>
      <w:r w:rsidR="000E663D">
        <w:rPr>
          <w:rFonts w:eastAsiaTheme="minorHAnsi"/>
          <w:lang w:eastAsia="en-US"/>
        </w:rPr>
        <w:t xml:space="preserve">you are entitled to it so </w:t>
      </w:r>
      <w:r w:rsidR="00F20550">
        <w:rPr>
          <w:rFonts w:eastAsiaTheme="minorHAnsi"/>
          <w:lang w:eastAsia="en-US"/>
        </w:rPr>
        <w:t xml:space="preserve">we </w:t>
      </w:r>
      <w:r w:rsidR="00402CB6">
        <w:rPr>
          <w:rFonts w:eastAsiaTheme="minorHAnsi"/>
          <w:lang w:eastAsia="en-US"/>
        </w:rPr>
        <w:t xml:space="preserve">would strongly </w:t>
      </w:r>
      <w:r w:rsidR="00F20550">
        <w:rPr>
          <w:rFonts w:eastAsiaTheme="minorHAnsi"/>
          <w:lang w:eastAsia="en-US"/>
        </w:rPr>
        <w:t>encourage you to avail of it</w:t>
      </w:r>
      <w:r w:rsidR="00097E29">
        <w:rPr>
          <w:rFonts w:eastAsiaTheme="minorHAnsi"/>
          <w:lang w:eastAsia="en-US"/>
        </w:rPr>
        <w:t xml:space="preserve">. </w:t>
      </w:r>
      <w:r w:rsidR="000724A8">
        <w:rPr>
          <w:rFonts w:eastAsiaTheme="minorHAnsi"/>
          <w:lang w:eastAsia="en-US"/>
        </w:rPr>
        <w:t xml:space="preserve"> </w:t>
      </w:r>
    </w:p>
    <w:p w14:paraId="6BFA2261" w14:textId="77777777" w:rsidR="00521605" w:rsidRPr="00A22275" w:rsidRDefault="00521605" w:rsidP="00521605">
      <w:pPr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</w:pPr>
      <w:r w:rsidRPr="00521605"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  <w:t>Please note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 there will be no extension </w:t>
      </w:r>
      <w:r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>by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 the DC</w:t>
      </w:r>
      <w:r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EDIY to </w:t>
      </w:r>
      <w:r w:rsidRPr="003F5803">
        <w:rPr>
          <w:rFonts w:ascii="Trebuchet MS" w:eastAsiaTheme="minorHAnsi" w:hAnsi="Trebuchet MS" w:cs="Calibri"/>
          <w:b/>
          <w:bCs/>
          <w:color w:val="2F5496"/>
          <w:sz w:val="20"/>
          <w:szCs w:val="20"/>
          <w:lang w:eastAsia="en-US"/>
        </w:rPr>
        <w:t xml:space="preserve">support funding beyond </w:t>
      </w:r>
      <w:r w:rsidRPr="00A22275">
        <w:rPr>
          <w:rFonts w:ascii="Trebuchet MS" w:eastAsiaTheme="minorHAnsi" w:hAnsi="Trebuchet MS" w:cs="Calibri"/>
          <w:b/>
          <w:bCs/>
          <w:color w:val="2F5496"/>
          <w:sz w:val="20"/>
          <w:szCs w:val="20"/>
          <w:u w:val="single"/>
          <w:lang w:eastAsia="en-US"/>
        </w:rPr>
        <w:t xml:space="preserve">31st October 2021. </w:t>
      </w:r>
    </w:p>
    <w:p w14:paraId="0AC2A001" w14:textId="456B0102" w:rsidR="00DC77A0" w:rsidRDefault="000724A8" w:rsidP="00DC77A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FAR Reimbursement Form Attached for return to </w:t>
      </w:r>
      <w:r w:rsidR="00026FBC">
        <w:rPr>
          <w:rFonts w:eastAsiaTheme="minorHAnsi"/>
          <w:lang w:eastAsia="en-US"/>
        </w:rPr>
        <w:t>DCCC via email info@donegalchildcare.com</w:t>
      </w:r>
    </w:p>
    <w:p w14:paraId="347D5B49" w14:textId="10DFF9BD" w:rsidR="00DC77A0" w:rsidRPr="000D30A4" w:rsidRDefault="00026FBC" w:rsidP="00DC77A0">
      <w:pPr>
        <w:rPr>
          <w:color w:val="000000"/>
          <w:lang w:eastAsia="en-IE"/>
        </w:rPr>
      </w:pPr>
      <w:r>
        <w:rPr>
          <w:rFonts w:eastAsiaTheme="minorHAnsi"/>
          <w:lang w:eastAsia="en-US"/>
        </w:rPr>
        <w:t>Please contact D</w:t>
      </w:r>
      <w:r w:rsidR="00097E29" w:rsidRPr="000D30A4">
        <w:rPr>
          <w:rFonts w:eastAsiaTheme="minorHAnsi"/>
          <w:lang w:eastAsia="en-US"/>
        </w:rPr>
        <w:t xml:space="preserve">CCC </w:t>
      </w:r>
      <w:r w:rsidR="00627940" w:rsidRPr="000D30A4">
        <w:rPr>
          <w:rFonts w:eastAsiaTheme="minorHAnsi"/>
          <w:lang w:eastAsia="en-US"/>
        </w:rPr>
        <w:t xml:space="preserve">at </w:t>
      </w:r>
      <w:r>
        <w:rPr>
          <w:color w:val="000000"/>
          <w:lang w:eastAsia="en-IE"/>
        </w:rPr>
        <w:t>074 91 23442</w:t>
      </w:r>
      <w:r w:rsidR="00DC77A0" w:rsidRPr="000D30A4">
        <w:rPr>
          <w:color w:val="000000"/>
          <w:lang w:eastAsia="en-IE"/>
        </w:rPr>
        <w:t xml:space="preserve"> for further information.</w:t>
      </w:r>
    </w:p>
    <w:p w14:paraId="21488CAC" w14:textId="68FA39E1" w:rsidR="00522C91" w:rsidRDefault="00522C91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628B5377" w14:textId="654B1F5D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0DFF2CFF" w14:textId="116DEFEE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0621869A" w14:textId="5B4CACCD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278E1FB2" w14:textId="77777777" w:rsidR="008E3FE8" w:rsidRDefault="008E3FE8" w:rsidP="00D14A68">
      <w:pPr>
        <w:tabs>
          <w:tab w:val="left" w:pos="2790"/>
        </w:tabs>
        <w:rPr>
          <w:rFonts w:eastAsiaTheme="minorHAnsi"/>
          <w:lang w:eastAsia="en-US"/>
        </w:rPr>
      </w:pPr>
    </w:p>
    <w:p w14:paraId="1C44C969" w14:textId="610072EB" w:rsidR="008E3FE8" w:rsidRPr="00D14A68" w:rsidRDefault="008E3FE8" w:rsidP="0098621D">
      <w:pPr>
        <w:tabs>
          <w:tab w:val="left" w:pos="2790"/>
        </w:tabs>
        <w:jc w:val="both"/>
        <w:rPr>
          <w:rFonts w:eastAsiaTheme="minorHAnsi"/>
          <w:lang w:eastAsia="en-US"/>
        </w:rPr>
      </w:pPr>
      <w:r>
        <w:rPr>
          <w:noProof/>
          <w:lang w:eastAsia="en-IE"/>
        </w:rPr>
        <w:drawing>
          <wp:inline distT="0" distB="0" distL="0" distR="0" wp14:anchorId="6470EEF1" wp14:editId="5B8B8464">
            <wp:extent cx="1752253" cy="72517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50" cy="7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98621D">
        <w:rPr>
          <w:rFonts w:eastAsiaTheme="minorHAnsi"/>
          <w:lang w:eastAsia="en-US"/>
        </w:rPr>
        <w:t xml:space="preserve">                                                 </w:t>
      </w:r>
      <w:r w:rsidR="0098621D">
        <w:rPr>
          <w:noProof/>
          <w:lang w:eastAsia="en-IE"/>
        </w:rPr>
        <w:drawing>
          <wp:inline distT="0" distB="0" distL="0" distR="0" wp14:anchorId="6F6C3F28" wp14:editId="4F32EE0E">
            <wp:extent cx="1456055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76" cy="5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FE8" w:rsidRPr="00D14A6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4E58E" w14:textId="77777777" w:rsidR="00E95192" w:rsidRDefault="00E95192" w:rsidP="00521605">
      <w:pPr>
        <w:spacing w:after="0" w:line="240" w:lineRule="auto"/>
      </w:pPr>
      <w:r>
        <w:separator/>
      </w:r>
    </w:p>
  </w:endnote>
  <w:endnote w:type="continuationSeparator" w:id="0">
    <w:p w14:paraId="711A90E1" w14:textId="77777777" w:rsidR="00E95192" w:rsidRDefault="00E95192" w:rsidP="005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0EE0" w14:textId="19B666AD" w:rsidR="00521605" w:rsidRDefault="0052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62BC" w14:textId="77777777" w:rsidR="00E95192" w:rsidRDefault="00E95192" w:rsidP="00521605">
      <w:pPr>
        <w:spacing w:after="0" w:line="240" w:lineRule="auto"/>
      </w:pPr>
      <w:r>
        <w:separator/>
      </w:r>
    </w:p>
  </w:footnote>
  <w:footnote w:type="continuationSeparator" w:id="0">
    <w:p w14:paraId="1577A138" w14:textId="77777777" w:rsidR="00E95192" w:rsidRDefault="00E95192" w:rsidP="0052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DF3"/>
    <w:multiLevelType w:val="hybridMultilevel"/>
    <w:tmpl w:val="912CE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A356B"/>
    <w:multiLevelType w:val="hybridMultilevel"/>
    <w:tmpl w:val="1F569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473AD"/>
    <w:multiLevelType w:val="hybridMultilevel"/>
    <w:tmpl w:val="03CAB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E8"/>
    <w:rsid w:val="00001B32"/>
    <w:rsid w:val="00013298"/>
    <w:rsid w:val="0002246C"/>
    <w:rsid w:val="00026FBC"/>
    <w:rsid w:val="000721CB"/>
    <w:rsid w:val="000724A8"/>
    <w:rsid w:val="00097E29"/>
    <w:rsid w:val="000A5C8E"/>
    <w:rsid w:val="000D30A4"/>
    <w:rsid w:val="000E663D"/>
    <w:rsid w:val="000F2101"/>
    <w:rsid w:val="00110173"/>
    <w:rsid w:val="0011605A"/>
    <w:rsid w:val="001239BF"/>
    <w:rsid w:val="00127F23"/>
    <w:rsid w:val="00134F03"/>
    <w:rsid w:val="0016649F"/>
    <w:rsid w:val="00173060"/>
    <w:rsid w:val="001846D5"/>
    <w:rsid w:val="001977E7"/>
    <w:rsid w:val="001B74A9"/>
    <w:rsid w:val="0021720A"/>
    <w:rsid w:val="002631EE"/>
    <w:rsid w:val="002F2C63"/>
    <w:rsid w:val="002F6159"/>
    <w:rsid w:val="00303897"/>
    <w:rsid w:val="00335DBA"/>
    <w:rsid w:val="00341402"/>
    <w:rsid w:val="00365FBD"/>
    <w:rsid w:val="0036725D"/>
    <w:rsid w:val="00367F74"/>
    <w:rsid w:val="00370122"/>
    <w:rsid w:val="0037196B"/>
    <w:rsid w:val="003D28ED"/>
    <w:rsid w:val="003D79DD"/>
    <w:rsid w:val="003F5803"/>
    <w:rsid w:val="00402CB6"/>
    <w:rsid w:val="00402D5D"/>
    <w:rsid w:val="004071A5"/>
    <w:rsid w:val="00425636"/>
    <w:rsid w:val="004349C6"/>
    <w:rsid w:val="00456A92"/>
    <w:rsid w:val="00460FAB"/>
    <w:rsid w:val="00463187"/>
    <w:rsid w:val="00490A17"/>
    <w:rsid w:val="004972CA"/>
    <w:rsid w:val="004C5A38"/>
    <w:rsid w:val="004D0A71"/>
    <w:rsid w:val="00511E35"/>
    <w:rsid w:val="00521605"/>
    <w:rsid w:val="00522C91"/>
    <w:rsid w:val="00522FEC"/>
    <w:rsid w:val="00537EBD"/>
    <w:rsid w:val="0054161C"/>
    <w:rsid w:val="0055587E"/>
    <w:rsid w:val="00562ACA"/>
    <w:rsid w:val="005C1557"/>
    <w:rsid w:val="005D38BD"/>
    <w:rsid w:val="005F40DC"/>
    <w:rsid w:val="006067F3"/>
    <w:rsid w:val="00626D42"/>
    <w:rsid w:val="00627940"/>
    <w:rsid w:val="00632246"/>
    <w:rsid w:val="00645BFC"/>
    <w:rsid w:val="006B2CEB"/>
    <w:rsid w:val="006D3838"/>
    <w:rsid w:val="006E36BA"/>
    <w:rsid w:val="0070433D"/>
    <w:rsid w:val="007366E8"/>
    <w:rsid w:val="007627C8"/>
    <w:rsid w:val="007A6467"/>
    <w:rsid w:val="007D6703"/>
    <w:rsid w:val="007E1850"/>
    <w:rsid w:val="007F6680"/>
    <w:rsid w:val="00834001"/>
    <w:rsid w:val="008426F9"/>
    <w:rsid w:val="008A002B"/>
    <w:rsid w:val="008B61FA"/>
    <w:rsid w:val="008E3FE8"/>
    <w:rsid w:val="0090117E"/>
    <w:rsid w:val="00947655"/>
    <w:rsid w:val="009566FB"/>
    <w:rsid w:val="0096017E"/>
    <w:rsid w:val="00965EFB"/>
    <w:rsid w:val="0098621D"/>
    <w:rsid w:val="00994199"/>
    <w:rsid w:val="009B4686"/>
    <w:rsid w:val="009F21D4"/>
    <w:rsid w:val="00A22275"/>
    <w:rsid w:val="00A274AC"/>
    <w:rsid w:val="00A32397"/>
    <w:rsid w:val="00A5663C"/>
    <w:rsid w:val="00A61923"/>
    <w:rsid w:val="00A90F22"/>
    <w:rsid w:val="00AC6C72"/>
    <w:rsid w:val="00AD0192"/>
    <w:rsid w:val="00AD3BA9"/>
    <w:rsid w:val="00B041C4"/>
    <w:rsid w:val="00B04A74"/>
    <w:rsid w:val="00B1022B"/>
    <w:rsid w:val="00B264C1"/>
    <w:rsid w:val="00B33877"/>
    <w:rsid w:val="00B45311"/>
    <w:rsid w:val="00B52BEF"/>
    <w:rsid w:val="00B6391C"/>
    <w:rsid w:val="00B70483"/>
    <w:rsid w:val="00B8443E"/>
    <w:rsid w:val="00BA0626"/>
    <w:rsid w:val="00BA5895"/>
    <w:rsid w:val="00C00C2D"/>
    <w:rsid w:val="00C0208B"/>
    <w:rsid w:val="00C27AA0"/>
    <w:rsid w:val="00C377CB"/>
    <w:rsid w:val="00C47A1B"/>
    <w:rsid w:val="00C6672F"/>
    <w:rsid w:val="00CA555E"/>
    <w:rsid w:val="00CB5098"/>
    <w:rsid w:val="00CF64EC"/>
    <w:rsid w:val="00D14A68"/>
    <w:rsid w:val="00D23B89"/>
    <w:rsid w:val="00D2417C"/>
    <w:rsid w:val="00D82F8A"/>
    <w:rsid w:val="00DC77A0"/>
    <w:rsid w:val="00DE2D65"/>
    <w:rsid w:val="00E23835"/>
    <w:rsid w:val="00E248FF"/>
    <w:rsid w:val="00E32241"/>
    <w:rsid w:val="00E467E3"/>
    <w:rsid w:val="00E56824"/>
    <w:rsid w:val="00E62295"/>
    <w:rsid w:val="00E859D6"/>
    <w:rsid w:val="00E92229"/>
    <w:rsid w:val="00E95192"/>
    <w:rsid w:val="00EB2219"/>
    <w:rsid w:val="00EC4219"/>
    <w:rsid w:val="00EE2192"/>
    <w:rsid w:val="00EF398C"/>
    <w:rsid w:val="00F20550"/>
    <w:rsid w:val="00F45441"/>
    <w:rsid w:val="00F468FB"/>
    <w:rsid w:val="00FA2E1D"/>
    <w:rsid w:val="00FA5CFA"/>
    <w:rsid w:val="00FC3A39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C7D3"/>
  <w15:chartTrackingRefBased/>
  <w15:docId w15:val="{616F48C5-059D-4A1F-9A27-6CE2766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803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1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C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05"/>
  </w:style>
  <w:style w:type="paragraph" w:styleId="Footer">
    <w:name w:val="footer"/>
    <w:basedOn w:val="Normal"/>
    <w:link w:val="FooterChar"/>
    <w:uiPriority w:val="99"/>
    <w:unhideWhenUsed/>
    <w:rsid w:val="0052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usla.ie/services/preschool-services/early-years-pre-school-inspection-services/first-aid-training-in-early-years-servi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86EB02498E42AE1E9F5F0B96BF02" ma:contentTypeVersion="12" ma:contentTypeDescription="Create a new document." ma:contentTypeScope="" ma:versionID="18157dabdfe91c61b78b317f412e2799">
  <xsd:schema xmlns:xsd="http://www.w3.org/2001/XMLSchema" xmlns:xs="http://www.w3.org/2001/XMLSchema" xmlns:p="http://schemas.microsoft.com/office/2006/metadata/properties" xmlns:ns2="be02c80e-24f5-494c-9c8a-f869c83c6333" xmlns:ns3="032b54a2-5be7-43e2-b5b3-17af6b5c5d30" targetNamespace="http://schemas.microsoft.com/office/2006/metadata/properties" ma:root="true" ma:fieldsID="46da6ed08c432e1d8d72983e9c7ecccd" ns2:_="" ns3:_="">
    <xsd:import namespace="be02c80e-24f5-494c-9c8a-f869c83c6333"/>
    <xsd:import namespace="032b54a2-5be7-43e2-b5b3-17af6b5c5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c80e-24f5-494c-9c8a-f869c83c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54a2-5be7-43e2-b5b3-17af6b5c5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D3A5-9611-499A-957C-0C8462D0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c80e-24f5-494c-9c8a-f869c83c6333"/>
    <ds:schemaRef ds:uri="032b54a2-5be7-43e2-b5b3-17af6b5c5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99351-92DC-447A-9FE9-6AA7C1E03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3628B-1B27-4826-B232-F0A63E5A6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E6B6D-BB9C-45D3-8188-1D90C267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Power</dc:creator>
  <cp:keywords/>
  <dc:description/>
  <cp:lastModifiedBy>Orlaith</cp:lastModifiedBy>
  <cp:revision>5</cp:revision>
  <dcterms:created xsi:type="dcterms:W3CDTF">2021-06-02T10:59:00Z</dcterms:created>
  <dcterms:modified xsi:type="dcterms:W3CDTF">2021-06-02T13:44:00Z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0x0101002F2086EB02498E42AE1E9F5F0B96BF02</vt:lpwstr>
  </property>
</Properties>
</file>